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Wypożyczalnia samochodów luksusowych - czy warto skorzystać z takiej oferty?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przejazd ekskluzywnym samochodem?&lt;strong&gt;Wypożyczalnia samochodów luksusowych&lt;/strong&gt; dostarczy Ci wiele fantastycznych wrażeń.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Wypożyczalnia samochodów luksusowych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Marzeniem wielu osób jest przejazd wyjątkowym samochodem, który wygląda ekskluzywnie i dostarcza mocnych wrażeń. Choć atrakcja ta nie jest tania, to warto chociażby raz w życiu z niej skorzystać.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samochodów luksusowych</w:t>
      </w:r>
      <w:r>
        <w:rPr>
          <w:rFonts w:ascii="calibri" w:hAnsi="calibri" w:eastAsia="calibri" w:cs="calibri"/>
          <w:sz w:val="24"/>
          <w:szCs w:val="24"/>
        </w:rPr>
        <w:t xml:space="preserve"> to miejsce, w które warto się wybrać, jeżeli chce się sprawić bliskiej osobie prezent - na pewno ucieszy się ona z możliwości jazdy wyjątkowymi modelami samochodów.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Wypożyczalnia samochodów luksusowych -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Premium Rental znajdziesz ekskluzywne modele samochodów znanych marek, w tym BWM, Audi Mercedes czy też Mini. Wszystkie auta są dobrze wyselekcjonowane, dlatego na pewno będziesz zadowolony, gdy skorzystać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wypożyczalni samochodów luksusowych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na kliencie, dlatego umowy najmu są klarowne, a przed wypożyczeniem wszystko jest jasne. Z naszymi autami możesz podróżować nawet poza granice kraju. Ponadto dla stałych klientów przygotowaliśmy atrakcyjne rabaty.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wypożyczenie luksusowego auta?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Wypożyczalnia samochodów luksusowych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jasny cennik, który dostępny jest dla wszystkich klientów. Wynajem ekskluzywnego auta nie należy do najtańszych. Przykładowo najdroższy model - BMW M3 COMPETITION - kosztuje aż 1499 złotych za dobę. Najtańszy samochód wypożyczysz 1000 złotych taniej - za 499 złotych.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wypożyczyć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wypożyczenia samochodu, musisz mieć ukończone 21 lat, a także ważne prawo jazdy od co najmniej 2 lat. Nie możesz być również wpisany w Krajowym Rejestrze Długów.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emiumrent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2026-07-15T15:54:01+02:00</dcterms:created>
  <dcterms:modified xsi:type="dcterms:W3CDTF">2026-07-15T15:54:01+02:00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